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0FA4EE20" w:rsidR="005B6D2B" w:rsidRPr="00DA01C7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de-DE" w:bidi="en-GB"/>
        </w:rPr>
      </w:pPr>
      <w:r w:rsidRPr="00DA01C7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Rapor</w:t>
      </w:r>
      <w:r w:rsidR="00C03658">
        <w:rPr>
          <w:rFonts w:ascii="Times New Roman" w:hAnsi="Times New Roman"/>
          <w:b/>
          <w:bCs/>
          <w:iCs/>
          <w:sz w:val="24"/>
          <w:szCs w:val="24"/>
          <w:lang w:val="de-DE" w:bidi="en-GB"/>
        </w:rPr>
        <w:t>t për rezultatet e konsultimit publik</w:t>
      </w:r>
    </w:p>
    <w:p w14:paraId="2CDAB1AC" w14:textId="77777777" w:rsidR="005B6D2B" w:rsidRPr="00DA01C7" w:rsidRDefault="005B6D2B" w:rsidP="005B6D2B">
      <w:pPr>
        <w:rPr>
          <w:rFonts w:ascii="Times New Roman" w:hAnsi="Times New Roman"/>
          <w:sz w:val="24"/>
          <w:szCs w:val="24"/>
          <w:lang w:val="de-DE"/>
        </w:rPr>
      </w:pPr>
    </w:p>
    <w:p w14:paraId="5CDED51F" w14:textId="4E4A7FF4" w:rsidR="005B6D2B" w:rsidRPr="00DA01C7" w:rsidRDefault="00DA01C7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Titulli i proje</w:t>
      </w:r>
      <w:r w:rsidR="0051560D">
        <w:rPr>
          <w:rFonts w:ascii="Times New Roman" w:hAnsi="Times New Roman"/>
          <w:b/>
          <w:bCs/>
          <w:sz w:val="24"/>
          <w:szCs w:val="24"/>
        </w:rPr>
        <w:t>kt</w:t>
      </w:r>
      <w:r>
        <w:rPr>
          <w:rFonts w:ascii="Times New Roman" w:hAnsi="Times New Roman"/>
          <w:b/>
          <w:bCs/>
          <w:sz w:val="24"/>
          <w:szCs w:val="24"/>
        </w:rPr>
        <w:t>aktit</w:t>
      </w:r>
    </w:p>
    <w:p w14:paraId="509447A7" w14:textId="77777777" w:rsidR="00DA01C7" w:rsidRDefault="00DA01C7" w:rsidP="00DA01C7">
      <w:pPr>
        <w:ind w:left="360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DE68D20" w14:textId="612644F3" w:rsidR="00DA01C7" w:rsidRDefault="00A55B0A" w:rsidP="00DA01C7">
      <w:pPr>
        <w:pStyle w:val="ListParagraph"/>
        <w:ind w:left="720" w:firstLine="0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iCs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projektligjin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“</w:t>
      </w:r>
      <w:proofErr w:type="spellStart"/>
      <w:r w:rsidR="0087292A">
        <w:rPr>
          <w:rFonts w:ascii="Times New Roman" w:hAnsi="Times New Roman"/>
          <w:b/>
          <w:iCs/>
          <w:sz w:val="24"/>
          <w:szCs w:val="24"/>
        </w:rPr>
        <w:t>P</w:t>
      </w:r>
      <w:r w:rsidR="00027D59">
        <w:rPr>
          <w:rFonts w:ascii="Times New Roman" w:hAnsi="Times New Roman"/>
          <w:b/>
          <w:iCs/>
          <w:sz w:val="24"/>
          <w:szCs w:val="24"/>
        </w:rPr>
        <w:t>ë</w:t>
      </w:r>
      <w:r w:rsidR="0087292A">
        <w:rPr>
          <w:rFonts w:ascii="Times New Roman" w:hAnsi="Times New Roman"/>
          <w:b/>
          <w:iCs/>
          <w:sz w:val="24"/>
          <w:szCs w:val="24"/>
        </w:rPr>
        <w:t>r</w:t>
      </w:r>
      <w:proofErr w:type="spellEnd"/>
      <w:r w:rsidR="0087292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87292A">
        <w:rPr>
          <w:rFonts w:ascii="Times New Roman" w:hAnsi="Times New Roman"/>
          <w:b/>
          <w:iCs/>
          <w:sz w:val="24"/>
          <w:szCs w:val="24"/>
        </w:rPr>
        <w:t>disa</w:t>
      </w:r>
      <w:proofErr w:type="spellEnd"/>
      <w:r w:rsidR="0087292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87292A">
        <w:rPr>
          <w:rFonts w:ascii="Times New Roman" w:hAnsi="Times New Roman"/>
          <w:b/>
          <w:iCs/>
          <w:sz w:val="24"/>
          <w:szCs w:val="24"/>
        </w:rPr>
        <w:t>shtesa</w:t>
      </w:r>
      <w:proofErr w:type="spellEnd"/>
      <w:r w:rsidR="0087292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87292A">
        <w:rPr>
          <w:rFonts w:ascii="Times New Roman" w:hAnsi="Times New Roman"/>
          <w:b/>
          <w:iCs/>
          <w:sz w:val="24"/>
          <w:szCs w:val="24"/>
        </w:rPr>
        <w:t>dhe</w:t>
      </w:r>
      <w:proofErr w:type="spellEnd"/>
      <w:r w:rsidR="0087292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87292A">
        <w:rPr>
          <w:rFonts w:ascii="Times New Roman" w:hAnsi="Times New Roman"/>
          <w:b/>
          <w:iCs/>
          <w:sz w:val="24"/>
          <w:szCs w:val="24"/>
        </w:rPr>
        <w:t>ndryshime</w:t>
      </w:r>
      <w:proofErr w:type="spellEnd"/>
      <w:r w:rsidR="0087292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87292A">
        <w:rPr>
          <w:rFonts w:ascii="Times New Roman" w:hAnsi="Times New Roman"/>
          <w:b/>
          <w:iCs/>
          <w:sz w:val="24"/>
          <w:szCs w:val="24"/>
        </w:rPr>
        <w:t>n</w:t>
      </w:r>
      <w:r w:rsidR="00027D59">
        <w:rPr>
          <w:rFonts w:ascii="Times New Roman" w:hAnsi="Times New Roman"/>
          <w:b/>
          <w:iCs/>
          <w:sz w:val="24"/>
          <w:szCs w:val="24"/>
        </w:rPr>
        <w:t>ë</w:t>
      </w:r>
      <w:proofErr w:type="spellEnd"/>
      <w:r w:rsidR="0087292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87292A">
        <w:rPr>
          <w:rFonts w:ascii="Times New Roman" w:hAnsi="Times New Roman"/>
          <w:b/>
          <w:iCs/>
          <w:sz w:val="24"/>
          <w:szCs w:val="24"/>
        </w:rPr>
        <w:t>ligjin</w:t>
      </w:r>
      <w:proofErr w:type="spellEnd"/>
      <w:r w:rsidR="0087292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87292A">
        <w:rPr>
          <w:rFonts w:ascii="Times New Roman" w:hAnsi="Times New Roman"/>
          <w:b/>
          <w:iCs/>
          <w:sz w:val="24"/>
          <w:szCs w:val="24"/>
        </w:rPr>
        <w:t>nr</w:t>
      </w:r>
      <w:proofErr w:type="spellEnd"/>
      <w:r w:rsidR="0087292A">
        <w:rPr>
          <w:rFonts w:ascii="Times New Roman" w:hAnsi="Times New Roman"/>
          <w:b/>
          <w:iCs/>
          <w:sz w:val="24"/>
          <w:szCs w:val="24"/>
        </w:rPr>
        <w:t>. 71/2016 “</w:t>
      </w:r>
      <w:proofErr w:type="spellStart"/>
      <w:r w:rsidR="0087292A">
        <w:rPr>
          <w:rFonts w:ascii="Times New Roman" w:hAnsi="Times New Roman"/>
          <w:b/>
          <w:iCs/>
          <w:sz w:val="24"/>
          <w:szCs w:val="24"/>
        </w:rPr>
        <w:t>P</w:t>
      </w:r>
      <w:r w:rsidR="00027D59">
        <w:rPr>
          <w:rFonts w:ascii="Times New Roman" w:hAnsi="Times New Roman"/>
          <w:b/>
          <w:iCs/>
          <w:sz w:val="24"/>
          <w:szCs w:val="24"/>
        </w:rPr>
        <w:t>ë</w:t>
      </w:r>
      <w:r w:rsidR="0087292A">
        <w:rPr>
          <w:rFonts w:ascii="Times New Roman" w:hAnsi="Times New Roman"/>
          <w:b/>
          <w:iCs/>
          <w:sz w:val="24"/>
          <w:szCs w:val="24"/>
        </w:rPr>
        <w:t>r</w:t>
      </w:r>
      <w:proofErr w:type="spellEnd"/>
      <w:r w:rsidR="0087292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87292A">
        <w:rPr>
          <w:rFonts w:ascii="Times New Roman" w:hAnsi="Times New Roman"/>
          <w:b/>
          <w:iCs/>
          <w:sz w:val="24"/>
          <w:szCs w:val="24"/>
        </w:rPr>
        <w:t>kontrollin</w:t>
      </w:r>
      <w:proofErr w:type="spellEnd"/>
      <w:r w:rsidR="0087292A">
        <w:rPr>
          <w:rFonts w:ascii="Times New Roman" w:hAnsi="Times New Roman"/>
          <w:b/>
          <w:iCs/>
          <w:sz w:val="24"/>
          <w:szCs w:val="24"/>
        </w:rPr>
        <w:t xml:space="preserve"> </w:t>
      </w:r>
      <w:proofErr w:type="spellStart"/>
      <w:r w:rsidR="0087292A">
        <w:rPr>
          <w:rFonts w:ascii="Times New Roman" w:hAnsi="Times New Roman"/>
          <w:b/>
          <w:iCs/>
          <w:sz w:val="24"/>
          <w:szCs w:val="24"/>
        </w:rPr>
        <w:t>kufitar</w:t>
      </w:r>
      <w:proofErr w:type="spellEnd"/>
      <w:r w:rsidR="0087292A">
        <w:rPr>
          <w:rFonts w:ascii="Times New Roman" w:hAnsi="Times New Roman"/>
          <w:b/>
          <w:iCs/>
          <w:sz w:val="24"/>
          <w:szCs w:val="24"/>
        </w:rPr>
        <w:t>”.</w:t>
      </w:r>
    </w:p>
    <w:p w14:paraId="4F7A805E" w14:textId="77777777" w:rsidR="00A55B0A" w:rsidRPr="00DA01C7" w:rsidRDefault="00A55B0A" w:rsidP="00DA01C7">
      <w:pPr>
        <w:pStyle w:val="ListParagraph"/>
        <w:ind w:left="720" w:firstLine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BA2E498" w14:textId="415D2879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63288F5B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2D1A6621" w14:textId="77777777" w:rsidR="00741C60" w:rsidRPr="00DA01C7" w:rsidRDefault="00741C60" w:rsidP="00741C60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40A83BB0" w14:textId="11902E94" w:rsidR="00A121AB" w:rsidRPr="00FF01FB" w:rsidRDefault="00442028" w:rsidP="005333C8">
      <w:pPr>
        <w:pStyle w:val="BodyText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01FB">
        <w:rPr>
          <w:rFonts w:ascii="Times New Roman" w:hAnsi="Times New Roman"/>
          <w:sz w:val="24"/>
          <w:szCs w:val="24"/>
        </w:rPr>
        <w:t>Koh</w:t>
      </w:r>
      <w:r w:rsidR="00F35396" w:rsidRPr="00FF01FB">
        <w:rPr>
          <w:rFonts w:ascii="Times New Roman" w:hAnsi="Times New Roman"/>
          <w:sz w:val="24"/>
          <w:szCs w:val="24"/>
        </w:rPr>
        <w:t>ë</w:t>
      </w:r>
      <w:r w:rsidRPr="00FF01FB">
        <w:rPr>
          <w:rFonts w:ascii="Times New Roman" w:hAnsi="Times New Roman"/>
          <w:sz w:val="24"/>
          <w:szCs w:val="24"/>
        </w:rPr>
        <w:t>zgjatja</w:t>
      </w:r>
      <w:proofErr w:type="spellEnd"/>
      <w:r w:rsidRPr="00FF01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F01FB">
        <w:rPr>
          <w:rFonts w:ascii="Times New Roman" w:hAnsi="Times New Roman"/>
          <w:sz w:val="24"/>
          <w:szCs w:val="24"/>
        </w:rPr>
        <w:t>konsultimeve</w:t>
      </w:r>
      <w:proofErr w:type="spellEnd"/>
      <w:r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FB">
        <w:rPr>
          <w:rFonts w:ascii="Times New Roman" w:hAnsi="Times New Roman"/>
          <w:sz w:val="24"/>
          <w:szCs w:val="24"/>
        </w:rPr>
        <w:t>publike</w:t>
      </w:r>
      <w:proofErr w:type="spellEnd"/>
      <w:r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FB">
        <w:rPr>
          <w:rFonts w:ascii="Times New Roman" w:hAnsi="Times New Roman"/>
          <w:sz w:val="24"/>
          <w:szCs w:val="24"/>
        </w:rPr>
        <w:t>ka</w:t>
      </w:r>
      <w:proofErr w:type="spellEnd"/>
      <w:r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FB">
        <w:rPr>
          <w:rFonts w:ascii="Times New Roman" w:hAnsi="Times New Roman"/>
          <w:sz w:val="24"/>
          <w:szCs w:val="24"/>
        </w:rPr>
        <w:t>qen</w:t>
      </w:r>
      <w:r w:rsidR="00F35396" w:rsidRPr="00FF01FB">
        <w:rPr>
          <w:rFonts w:ascii="Times New Roman" w:hAnsi="Times New Roman"/>
          <w:sz w:val="24"/>
          <w:szCs w:val="24"/>
        </w:rPr>
        <w:t>ë</w:t>
      </w:r>
      <w:proofErr w:type="spellEnd"/>
      <w:r w:rsidR="004F7930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930" w:rsidRPr="00FF01FB">
        <w:rPr>
          <w:rFonts w:ascii="Times New Roman" w:hAnsi="Times New Roman"/>
          <w:sz w:val="24"/>
          <w:szCs w:val="24"/>
        </w:rPr>
        <w:t>nga</w:t>
      </w:r>
      <w:proofErr w:type="spellEnd"/>
      <w:r w:rsidR="004F7930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930" w:rsidRPr="00FF01FB">
        <w:rPr>
          <w:rFonts w:ascii="Times New Roman" w:hAnsi="Times New Roman"/>
          <w:sz w:val="24"/>
          <w:szCs w:val="24"/>
        </w:rPr>
        <w:t>fillimi</w:t>
      </w:r>
      <w:proofErr w:type="spellEnd"/>
      <w:r w:rsidR="004F7930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7930" w:rsidRPr="00FF01FB">
        <w:rPr>
          <w:rFonts w:ascii="Times New Roman" w:hAnsi="Times New Roman"/>
          <w:sz w:val="24"/>
          <w:szCs w:val="24"/>
        </w:rPr>
        <w:t>vitit</w:t>
      </w:r>
      <w:proofErr w:type="spellEnd"/>
      <w:r w:rsidR="00D20D60" w:rsidRPr="00FF01FB">
        <w:rPr>
          <w:rFonts w:ascii="Times New Roman" w:hAnsi="Times New Roman"/>
          <w:sz w:val="24"/>
          <w:szCs w:val="24"/>
        </w:rPr>
        <w:t xml:space="preserve"> 2019 </w:t>
      </w:r>
      <w:proofErr w:type="spellStart"/>
      <w:r w:rsidR="00D20D60" w:rsidRPr="00FF01FB">
        <w:rPr>
          <w:rFonts w:ascii="Times New Roman" w:hAnsi="Times New Roman"/>
          <w:sz w:val="24"/>
          <w:szCs w:val="24"/>
        </w:rPr>
        <w:t>deri</w:t>
      </w:r>
      <w:proofErr w:type="spellEnd"/>
      <w:r w:rsidR="00D20D60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0D60" w:rsidRPr="00FF01FB">
        <w:rPr>
          <w:rFonts w:ascii="Times New Roman" w:hAnsi="Times New Roman"/>
          <w:sz w:val="24"/>
          <w:szCs w:val="24"/>
        </w:rPr>
        <w:t>n</w:t>
      </w:r>
      <w:r w:rsidR="00F35396" w:rsidRPr="00FF01FB">
        <w:rPr>
          <w:rFonts w:ascii="Times New Roman" w:hAnsi="Times New Roman"/>
          <w:sz w:val="24"/>
          <w:szCs w:val="24"/>
        </w:rPr>
        <w:t>ë</w:t>
      </w:r>
      <w:proofErr w:type="spellEnd"/>
      <w:r w:rsidRPr="00FF01FB">
        <w:rPr>
          <w:rFonts w:ascii="Times New Roman" w:hAnsi="Times New Roman"/>
          <w:sz w:val="24"/>
          <w:szCs w:val="24"/>
        </w:rPr>
        <w:t xml:space="preserve"> </w:t>
      </w:r>
      <w:r w:rsidR="00D20D60" w:rsidRPr="00FF01FB">
        <w:rPr>
          <w:rFonts w:ascii="Times New Roman" w:hAnsi="Times New Roman"/>
          <w:sz w:val="24"/>
          <w:szCs w:val="24"/>
        </w:rPr>
        <w:t xml:space="preserve">fund </w:t>
      </w:r>
      <w:proofErr w:type="spellStart"/>
      <w:r w:rsidR="00D20D60" w:rsidRPr="00FF01FB">
        <w:rPr>
          <w:rFonts w:ascii="Times New Roman" w:hAnsi="Times New Roman"/>
          <w:sz w:val="24"/>
          <w:szCs w:val="24"/>
        </w:rPr>
        <w:t>t</w:t>
      </w:r>
      <w:r w:rsidR="00027D59">
        <w:rPr>
          <w:rFonts w:ascii="Times New Roman" w:hAnsi="Times New Roman"/>
          <w:sz w:val="24"/>
          <w:szCs w:val="24"/>
        </w:rPr>
        <w:t>ë</w:t>
      </w:r>
      <w:proofErr w:type="spellEnd"/>
      <w:r w:rsidR="00D20D60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0D60" w:rsidRPr="00FF01FB">
        <w:rPr>
          <w:rFonts w:ascii="Times New Roman" w:hAnsi="Times New Roman"/>
          <w:sz w:val="24"/>
          <w:szCs w:val="24"/>
        </w:rPr>
        <w:t>vitit</w:t>
      </w:r>
      <w:proofErr w:type="spellEnd"/>
      <w:r w:rsidR="00D20D60" w:rsidRPr="00FF01FB">
        <w:rPr>
          <w:rFonts w:ascii="Times New Roman" w:hAnsi="Times New Roman"/>
          <w:sz w:val="24"/>
          <w:szCs w:val="24"/>
        </w:rPr>
        <w:t xml:space="preserve"> 2019.</w:t>
      </w:r>
      <w:r w:rsidRPr="00FF01FB">
        <w:rPr>
          <w:rFonts w:ascii="Times New Roman" w:hAnsi="Times New Roman"/>
          <w:sz w:val="24"/>
          <w:szCs w:val="24"/>
        </w:rPr>
        <w:t xml:space="preserve"> N</w:t>
      </w:r>
      <w:r w:rsidR="00F35396" w:rsidRPr="00FF01FB">
        <w:rPr>
          <w:rFonts w:ascii="Times New Roman" w:hAnsi="Times New Roman"/>
          <w:sz w:val="24"/>
          <w:szCs w:val="24"/>
        </w:rPr>
        <w:t>ë</w:t>
      </w:r>
      <w:r w:rsidRPr="00FF01FB">
        <w:rPr>
          <w:rFonts w:ascii="Times New Roman" w:hAnsi="Times New Roman"/>
          <w:sz w:val="24"/>
          <w:szCs w:val="24"/>
        </w:rPr>
        <w:t xml:space="preserve"> k</w:t>
      </w:r>
      <w:r w:rsidR="00F35396" w:rsidRPr="00FF01FB">
        <w:rPr>
          <w:rFonts w:ascii="Times New Roman" w:hAnsi="Times New Roman"/>
          <w:sz w:val="24"/>
          <w:szCs w:val="24"/>
        </w:rPr>
        <w:t>ë</w:t>
      </w:r>
      <w:r w:rsidRPr="00FF01FB">
        <w:rPr>
          <w:rFonts w:ascii="Times New Roman" w:hAnsi="Times New Roman"/>
          <w:sz w:val="24"/>
          <w:szCs w:val="24"/>
        </w:rPr>
        <w:t>t</w:t>
      </w:r>
      <w:r w:rsidR="00F35396" w:rsidRPr="00FF01FB">
        <w:rPr>
          <w:rFonts w:ascii="Times New Roman" w:hAnsi="Times New Roman"/>
          <w:sz w:val="24"/>
          <w:szCs w:val="24"/>
        </w:rPr>
        <w:t>ë</w:t>
      </w:r>
      <w:r w:rsidRPr="00FF01FB">
        <w:rPr>
          <w:rFonts w:ascii="Times New Roman" w:hAnsi="Times New Roman"/>
          <w:sz w:val="24"/>
          <w:szCs w:val="24"/>
        </w:rPr>
        <w:t xml:space="preserve"> afat p</w:t>
      </w:r>
      <w:r w:rsidR="00F35396" w:rsidRPr="00FF01FB">
        <w:rPr>
          <w:rFonts w:ascii="Times New Roman" w:hAnsi="Times New Roman"/>
          <w:sz w:val="24"/>
          <w:szCs w:val="24"/>
        </w:rPr>
        <w:t>ë</w:t>
      </w:r>
      <w:r w:rsidRPr="00FF01FB">
        <w:rPr>
          <w:rFonts w:ascii="Times New Roman" w:hAnsi="Times New Roman"/>
          <w:sz w:val="24"/>
          <w:szCs w:val="24"/>
        </w:rPr>
        <w:t xml:space="preserve">rfshihen takimet me </w:t>
      </w:r>
      <w:proofErr w:type="spellStart"/>
      <w:r w:rsidRPr="00FF01FB">
        <w:rPr>
          <w:rFonts w:ascii="Times New Roman" w:hAnsi="Times New Roman"/>
          <w:sz w:val="24"/>
          <w:szCs w:val="24"/>
        </w:rPr>
        <w:t>grupin</w:t>
      </w:r>
      <w:proofErr w:type="spellEnd"/>
      <w:r w:rsidRPr="00FF01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F01FB">
        <w:rPr>
          <w:rFonts w:ascii="Times New Roman" w:hAnsi="Times New Roman"/>
          <w:sz w:val="24"/>
          <w:szCs w:val="24"/>
        </w:rPr>
        <w:t>pun</w:t>
      </w:r>
      <w:r w:rsidR="00F35396" w:rsidRPr="00FF01FB">
        <w:rPr>
          <w:rFonts w:ascii="Times New Roman" w:hAnsi="Times New Roman"/>
          <w:sz w:val="24"/>
          <w:szCs w:val="24"/>
        </w:rPr>
        <w:t>ë</w:t>
      </w:r>
      <w:r w:rsidRPr="00FF01FB">
        <w:rPr>
          <w:rFonts w:ascii="Times New Roman" w:hAnsi="Times New Roman"/>
          <w:sz w:val="24"/>
          <w:szCs w:val="24"/>
        </w:rPr>
        <w:t>s</w:t>
      </w:r>
      <w:proofErr w:type="spellEnd"/>
      <w:r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dhe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përfaqësues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të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misioneve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>/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partnerëve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ndërkombëtarë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që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ofrojnë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bashkëpunim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dhe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asistencë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në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fushën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sigurisë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dhe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të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policisë</w:t>
      </w:r>
      <w:proofErr w:type="spellEnd"/>
      <w:r w:rsidR="00175622" w:rsidRPr="00FF01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75622" w:rsidRPr="00FF01FB">
        <w:rPr>
          <w:rFonts w:ascii="Times New Roman" w:hAnsi="Times New Roman"/>
          <w:sz w:val="24"/>
          <w:szCs w:val="24"/>
        </w:rPr>
        <w:t>konkr</w:t>
      </w:r>
      <w:r w:rsidR="00FF01FB" w:rsidRPr="00FF01FB">
        <w:rPr>
          <w:rFonts w:ascii="Times New Roman" w:hAnsi="Times New Roman"/>
          <w:sz w:val="24"/>
          <w:szCs w:val="24"/>
        </w:rPr>
        <w:t>etisht</w:t>
      </w:r>
      <w:proofErr w:type="spellEnd"/>
      <w:r w:rsidR="00FF01FB" w:rsidRPr="00FF01FB">
        <w:rPr>
          <w:rFonts w:ascii="Times New Roman" w:hAnsi="Times New Roman"/>
          <w:sz w:val="24"/>
          <w:szCs w:val="24"/>
        </w:rPr>
        <w:t>: PAMECA, ICITAP</w:t>
      </w:r>
      <w:r w:rsidR="00175622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FB">
        <w:rPr>
          <w:rFonts w:ascii="Times New Roman" w:hAnsi="Times New Roman"/>
          <w:sz w:val="24"/>
          <w:szCs w:val="24"/>
        </w:rPr>
        <w:t>si</w:t>
      </w:r>
      <w:proofErr w:type="spellEnd"/>
      <w:r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FB">
        <w:rPr>
          <w:rFonts w:ascii="Times New Roman" w:hAnsi="Times New Roman"/>
          <w:sz w:val="24"/>
          <w:szCs w:val="24"/>
        </w:rPr>
        <w:t>dhe</w:t>
      </w:r>
      <w:proofErr w:type="spellEnd"/>
      <w:r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FB">
        <w:rPr>
          <w:rFonts w:ascii="Times New Roman" w:hAnsi="Times New Roman"/>
          <w:sz w:val="24"/>
          <w:szCs w:val="24"/>
        </w:rPr>
        <w:t>konsultimit</w:t>
      </w:r>
      <w:proofErr w:type="spellEnd"/>
      <w:r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FB">
        <w:rPr>
          <w:rFonts w:ascii="Times New Roman" w:hAnsi="Times New Roman"/>
          <w:sz w:val="24"/>
          <w:szCs w:val="24"/>
        </w:rPr>
        <w:t>n</w:t>
      </w:r>
      <w:r w:rsidR="00F35396" w:rsidRPr="00FF01FB">
        <w:rPr>
          <w:rFonts w:ascii="Times New Roman" w:hAnsi="Times New Roman"/>
          <w:sz w:val="24"/>
          <w:szCs w:val="24"/>
        </w:rPr>
        <w:t>ë</w:t>
      </w:r>
      <w:r w:rsidRPr="00FF01FB">
        <w:rPr>
          <w:rFonts w:ascii="Times New Roman" w:hAnsi="Times New Roman"/>
          <w:sz w:val="24"/>
          <w:szCs w:val="24"/>
        </w:rPr>
        <w:t>p</w:t>
      </w:r>
      <w:r w:rsidR="00F35396" w:rsidRPr="00FF01FB">
        <w:rPr>
          <w:rFonts w:ascii="Times New Roman" w:hAnsi="Times New Roman"/>
          <w:sz w:val="24"/>
          <w:szCs w:val="24"/>
        </w:rPr>
        <w:t>ë</w:t>
      </w:r>
      <w:r w:rsidRPr="00FF01FB">
        <w:rPr>
          <w:rFonts w:ascii="Times New Roman" w:hAnsi="Times New Roman"/>
          <w:sz w:val="24"/>
          <w:szCs w:val="24"/>
        </w:rPr>
        <w:t>rmjet</w:t>
      </w:r>
      <w:proofErr w:type="spellEnd"/>
      <w:r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FB">
        <w:rPr>
          <w:rFonts w:ascii="Times New Roman" w:hAnsi="Times New Roman"/>
          <w:sz w:val="24"/>
          <w:szCs w:val="24"/>
        </w:rPr>
        <w:t>regjistrit</w:t>
      </w:r>
      <w:proofErr w:type="spellEnd"/>
      <w:r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01FB">
        <w:rPr>
          <w:rFonts w:ascii="Times New Roman" w:hAnsi="Times New Roman"/>
          <w:sz w:val="24"/>
          <w:szCs w:val="24"/>
        </w:rPr>
        <w:t>elektronik</w:t>
      </w:r>
      <w:proofErr w:type="spellEnd"/>
      <w:r w:rsidRPr="00FF01F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41C60" w:rsidRPr="00FF01FB">
        <w:rPr>
          <w:rFonts w:ascii="Times New Roman" w:hAnsi="Times New Roman"/>
          <w:sz w:val="24"/>
          <w:szCs w:val="24"/>
        </w:rPr>
        <w:t>Kohëzgjatja</w:t>
      </w:r>
      <w:proofErr w:type="spellEnd"/>
      <w:r w:rsidR="00741C60" w:rsidRPr="00FF01FB">
        <w:rPr>
          <w:rFonts w:ascii="Times New Roman" w:hAnsi="Times New Roman"/>
          <w:sz w:val="24"/>
          <w:szCs w:val="24"/>
        </w:rPr>
        <w:t xml:space="preserve"> e</w:t>
      </w:r>
      <w:r w:rsidR="0091093C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FF01FB">
        <w:rPr>
          <w:rFonts w:ascii="Times New Roman" w:hAnsi="Times New Roman"/>
          <w:sz w:val="24"/>
          <w:szCs w:val="24"/>
        </w:rPr>
        <w:t>konsultim</w:t>
      </w:r>
      <w:r w:rsidR="0091093C" w:rsidRPr="00FF01FB">
        <w:rPr>
          <w:rFonts w:ascii="Times New Roman" w:hAnsi="Times New Roman"/>
          <w:sz w:val="24"/>
          <w:szCs w:val="24"/>
        </w:rPr>
        <w:t>it</w:t>
      </w:r>
      <w:proofErr w:type="spellEnd"/>
      <w:r w:rsidR="0091093C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FF01FB">
        <w:rPr>
          <w:rFonts w:ascii="Times New Roman" w:hAnsi="Times New Roman"/>
          <w:sz w:val="24"/>
          <w:szCs w:val="24"/>
        </w:rPr>
        <w:t>publik</w:t>
      </w:r>
      <w:proofErr w:type="spellEnd"/>
      <w:r w:rsidR="00741C60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FF01FB">
        <w:rPr>
          <w:rFonts w:ascii="Times New Roman" w:hAnsi="Times New Roman"/>
          <w:sz w:val="24"/>
          <w:szCs w:val="24"/>
        </w:rPr>
        <w:t>p</w:t>
      </w:r>
      <w:r w:rsidR="005B1920" w:rsidRPr="00FF01FB">
        <w:rPr>
          <w:rFonts w:ascii="Times New Roman" w:hAnsi="Times New Roman"/>
          <w:sz w:val="24"/>
          <w:szCs w:val="24"/>
        </w:rPr>
        <w:t>ë</w:t>
      </w:r>
      <w:r w:rsidR="00741C60" w:rsidRPr="00FF01FB">
        <w:rPr>
          <w:rFonts w:ascii="Times New Roman" w:hAnsi="Times New Roman"/>
          <w:sz w:val="24"/>
          <w:szCs w:val="24"/>
        </w:rPr>
        <w:t>rme</w:t>
      </w:r>
      <w:r w:rsidR="0091093C" w:rsidRPr="00FF01FB">
        <w:rPr>
          <w:rFonts w:ascii="Times New Roman" w:hAnsi="Times New Roman"/>
          <w:sz w:val="24"/>
          <w:szCs w:val="24"/>
        </w:rPr>
        <w:t>s</w:t>
      </w:r>
      <w:proofErr w:type="spellEnd"/>
      <w:r w:rsidR="0091093C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29" w:rsidRPr="00FF01FB">
        <w:rPr>
          <w:rFonts w:ascii="Times New Roman" w:hAnsi="Times New Roman"/>
          <w:sz w:val="24"/>
          <w:szCs w:val="24"/>
        </w:rPr>
        <w:t>regjistrit</w:t>
      </w:r>
      <w:proofErr w:type="spellEnd"/>
      <w:r w:rsidR="00BF1829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1829" w:rsidRPr="00FF01FB">
        <w:rPr>
          <w:rFonts w:ascii="Times New Roman" w:hAnsi="Times New Roman"/>
          <w:sz w:val="24"/>
          <w:szCs w:val="24"/>
        </w:rPr>
        <w:t>elektonik</w:t>
      </w:r>
      <w:proofErr w:type="spellEnd"/>
      <w:r w:rsidR="0091093C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FF01FB">
        <w:rPr>
          <w:rFonts w:ascii="Times New Roman" w:hAnsi="Times New Roman"/>
          <w:sz w:val="24"/>
          <w:szCs w:val="24"/>
        </w:rPr>
        <w:t>në</w:t>
      </w:r>
      <w:proofErr w:type="spellEnd"/>
      <w:r w:rsidR="00741C60" w:rsidRPr="00FF01FB">
        <w:rPr>
          <w:rFonts w:ascii="Times New Roman" w:hAnsi="Times New Roman"/>
          <w:sz w:val="24"/>
          <w:szCs w:val="24"/>
        </w:rPr>
        <w:t xml:space="preserve"> RENJK </w:t>
      </w:r>
      <w:proofErr w:type="spellStart"/>
      <w:r w:rsidR="00741C60" w:rsidRPr="00FF01FB">
        <w:rPr>
          <w:rFonts w:ascii="Times New Roman" w:hAnsi="Times New Roman"/>
          <w:sz w:val="24"/>
          <w:szCs w:val="24"/>
        </w:rPr>
        <w:t>zgjati</w:t>
      </w:r>
      <w:proofErr w:type="spellEnd"/>
      <w:r w:rsidR="00741C60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60" w:rsidRPr="00FF01FB">
        <w:rPr>
          <w:rFonts w:ascii="Times New Roman" w:hAnsi="Times New Roman"/>
          <w:sz w:val="24"/>
          <w:szCs w:val="24"/>
        </w:rPr>
        <w:t>nga</w:t>
      </w:r>
      <w:proofErr w:type="spellEnd"/>
      <w:r w:rsidR="00741C60" w:rsidRPr="00FF01FB">
        <w:rPr>
          <w:rFonts w:ascii="Times New Roman" w:hAnsi="Times New Roman"/>
          <w:sz w:val="24"/>
          <w:szCs w:val="24"/>
        </w:rPr>
        <w:t xml:space="preserve"> </w:t>
      </w:r>
      <w:r w:rsidR="00FB6217" w:rsidRPr="00FF01FB">
        <w:rPr>
          <w:rFonts w:ascii="Times New Roman" w:hAnsi="Times New Roman"/>
          <w:sz w:val="24"/>
          <w:szCs w:val="24"/>
        </w:rPr>
        <w:t>29.7.2019</w:t>
      </w:r>
      <w:r w:rsidR="00D75C7F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01C7" w:rsidRPr="00FF01FB">
        <w:rPr>
          <w:rFonts w:ascii="Times New Roman" w:hAnsi="Times New Roman"/>
          <w:sz w:val="24"/>
          <w:szCs w:val="24"/>
        </w:rPr>
        <w:t>deri</w:t>
      </w:r>
      <w:proofErr w:type="spellEnd"/>
      <w:r w:rsidR="00DA01C7" w:rsidRPr="00FF01FB">
        <w:rPr>
          <w:rFonts w:ascii="Times New Roman" w:hAnsi="Times New Roman"/>
          <w:sz w:val="24"/>
          <w:szCs w:val="24"/>
        </w:rPr>
        <w:t xml:space="preserve"> </w:t>
      </w:r>
      <w:r w:rsidR="00FB6217" w:rsidRPr="00FF01FB">
        <w:rPr>
          <w:rFonts w:ascii="Times New Roman" w:hAnsi="Times New Roman"/>
          <w:sz w:val="24"/>
          <w:szCs w:val="24"/>
        </w:rPr>
        <w:t>18.12.2019</w:t>
      </w:r>
      <w:r w:rsidR="0091093C" w:rsidRPr="00FF01F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1093C" w:rsidRPr="00FF01FB">
        <w:rPr>
          <w:rFonts w:ascii="Times New Roman" w:hAnsi="Times New Roman"/>
          <w:sz w:val="24"/>
          <w:szCs w:val="24"/>
        </w:rPr>
        <w:t>konkretisht</w:t>
      </w:r>
      <w:proofErr w:type="spellEnd"/>
      <w:r w:rsidR="0091093C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FF01FB">
        <w:rPr>
          <w:rFonts w:ascii="Times New Roman" w:hAnsi="Times New Roman"/>
          <w:sz w:val="24"/>
          <w:szCs w:val="24"/>
        </w:rPr>
        <w:t>n</w:t>
      </w:r>
      <w:r w:rsidR="002B161B" w:rsidRPr="00FF01FB">
        <w:rPr>
          <w:rFonts w:ascii="Times New Roman" w:hAnsi="Times New Roman"/>
          <w:sz w:val="24"/>
          <w:szCs w:val="24"/>
        </w:rPr>
        <w:t>ë</w:t>
      </w:r>
      <w:proofErr w:type="spellEnd"/>
      <w:r w:rsidR="0091093C" w:rsidRPr="00FF01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93C" w:rsidRPr="00FF01FB">
        <w:rPr>
          <w:rFonts w:ascii="Times New Roman" w:hAnsi="Times New Roman"/>
          <w:sz w:val="24"/>
          <w:szCs w:val="24"/>
        </w:rPr>
        <w:t>linkun</w:t>
      </w:r>
      <w:proofErr w:type="spellEnd"/>
      <w:r w:rsidR="0091093C" w:rsidRPr="00FF01FB">
        <w:rPr>
          <w:rFonts w:ascii="Times New Roman" w:hAnsi="Times New Roman"/>
          <w:sz w:val="24"/>
          <w:szCs w:val="24"/>
        </w:rPr>
        <w:t xml:space="preserve">: </w:t>
      </w:r>
      <w:r w:rsidR="0091093C" w:rsidRPr="00FF01FB">
        <w:rPr>
          <w:rFonts w:ascii="Times New Roman" w:hAnsi="Times New Roman"/>
          <w:i/>
          <w:iCs/>
          <w:sz w:val="24"/>
          <w:szCs w:val="24"/>
          <w:u w:val="single"/>
          <w:lang w:val="sq-AL"/>
        </w:rPr>
        <w:t>https://konsultimipub</w:t>
      </w:r>
      <w:r w:rsidR="00FB6217" w:rsidRPr="00FF01FB">
        <w:rPr>
          <w:rFonts w:ascii="Times New Roman" w:hAnsi="Times New Roman"/>
          <w:i/>
          <w:iCs/>
          <w:sz w:val="24"/>
          <w:szCs w:val="24"/>
          <w:u w:val="single"/>
          <w:lang w:val="sq-AL"/>
        </w:rPr>
        <w:t>lik.gov.al/Konsultime/Detaje/191</w:t>
      </w:r>
      <w:r w:rsidR="00DA01C7" w:rsidRPr="00FF01FB">
        <w:rPr>
          <w:rFonts w:ascii="Times New Roman" w:hAnsi="Times New Roman"/>
          <w:i/>
          <w:iCs/>
          <w:sz w:val="24"/>
          <w:szCs w:val="24"/>
          <w:u w:val="single"/>
          <w:lang w:val="sq-AL"/>
        </w:rPr>
        <w:t>.</w:t>
      </w:r>
    </w:p>
    <w:p w14:paraId="261084E1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C67803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Metoda e konsultimit</w:t>
      </w:r>
    </w:p>
    <w:p w14:paraId="1070C2CB" w14:textId="4BA6C690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01C7">
        <w:rPr>
          <w:rFonts w:ascii="Times New Roman" w:hAnsi="Times New Roman"/>
          <w:i/>
          <w:iCs/>
          <w:sz w:val="24"/>
          <w:szCs w:val="24"/>
        </w:rPr>
        <w:t>Shpjegoni se si u shpërnda informacioni mbi konsultimet e hapura, si u ftuan palët e interesuara të kontribuojnë.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A01C7">
        <w:rPr>
          <w:rFonts w:ascii="Times New Roman" w:hAnsi="Times New Roman"/>
          <w:i/>
          <w:iCs/>
          <w:sz w:val="24"/>
          <w:szCs w:val="24"/>
        </w:rPr>
        <w:t>Përfshini gjithashtu aktivitete nga konsultimet paraprake nëse janë organizuar të tilla).</w:t>
      </w:r>
    </w:p>
    <w:p w14:paraId="72CDC594" w14:textId="77777777" w:rsidR="00741C60" w:rsidRPr="00DA01C7" w:rsidRDefault="00741C60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3864240" w14:textId="1BC26F49" w:rsidR="00741C60" w:rsidRPr="00DA01C7" w:rsidRDefault="00741C60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DA01C7">
        <w:rPr>
          <w:rFonts w:ascii="Times New Roman" w:hAnsi="Times New Roman"/>
          <w:iCs/>
          <w:sz w:val="24"/>
          <w:szCs w:val="24"/>
        </w:rPr>
        <w:t>Metodat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përdorura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p</w:t>
      </w:r>
      <w:r w:rsidR="005B1920" w:rsidRPr="00DA01C7">
        <w:rPr>
          <w:rFonts w:ascii="Times New Roman" w:hAnsi="Times New Roman"/>
          <w:iCs/>
          <w:sz w:val="24"/>
          <w:szCs w:val="24"/>
        </w:rPr>
        <w:t>ë</w:t>
      </w:r>
      <w:r w:rsidRPr="00DA01C7">
        <w:rPr>
          <w:rFonts w:ascii="Times New Roman" w:hAnsi="Times New Roman"/>
          <w:iCs/>
          <w:sz w:val="24"/>
          <w:szCs w:val="24"/>
        </w:rPr>
        <w:t>r</w:t>
      </w:r>
      <w:proofErr w:type="spellEnd"/>
      <w:r w:rsidR="00DA01C7" w:rsidRPr="00DA01C7">
        <w:t xml:space="preserve"> </w:t>
      </w:r>
      <w:proofErr w:type="spellStart"/>
      <w:r w:rsidR="00175622" w:rsidRPr="00175622">
        <w:rPr>
          <w:rFonts w:ascii="Times New Roman" w:hAnsi="Times New Roman"/>
          <w:iCs/>
          <w:sz w:val="24"/>
          <w:szCs w:val="24"/>
        </w:rPr>
        <w:t>projektligjin</w:t>
      </w:r>
      <w:proofErr w:type="spellEnd"/>
      <w:r w:rsidR="00175622" w:rsidRPr="00175622">
        <w:rPr>
          <w:rFonts w:ascii="Times New Roman" w:hAnsi="Times New Roman"/>
          <w:iCs/>
          <w:sz w:val="24"/>
          <w:szCs w:val="24"/>
        </w:rPr>
        <w:t xml:space="preserve"> “</w:t>
      </w:r>
      <w:proofErr w:type="spellStart"/>
      <w:r w:rsidR="00FB6217" w:rsidRPr="00FB6217">
        <w:rPr>
          <w:rFonts w:ascii="Times New Roman" w:hAnsi="Times New Roman"/>
          <w:iCs/>
          <w:sz w:val="24"/>
          <w:szCs w:val="24"/>
        </w:rPr>
        <w:t>P</w:t>
      </w:r>
      <w:r w:rsidR="00027D59">
        <w:rPr>
          <w:rFonts w:ascii="Times New Roman" w:hAnsi="Times New Roman"/>
          <w:iCs/>
          <w:sz w:val="24"/>
          <w:szCs w:val="24"/>
        </w:rPr>
        <w:t>ë</w:t>
      </w:r>
      <w:r w:rsidR="00FB6217" w:rsidRPr="00FB6217">
        <w:rPr>
          <w:rFonts w:ascii="Times New Roman" w:hAnsi="Times New Roman"/>
          <w:iCs/>
          <w:sz w:val="24"/>
          <w:szCs w:val="24"/>
        </w:rPr>
        <w:t>r</w:t>
      </w:r>
      <w:proofErr w:type="spellEnd"/>
      <w:r w:rsidR="00FB6217" w:rsidRPr="00FB62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B6217" w:rsidRPr="00FB6217">
        <w:rPr>
          <w:rFonts w:ascii="Times New Roman" w:hAnsi="Times New Roman"/>
          <w:iCs/>
          <w:sz w:val="24"/>
          <w:szCs w:val="24"/>
        </w:rPr>
        <w:t>disa</w:t>
      </w:r>
      <w:proofErr w:type="spellEnd"/>
      <w:r w:rsidR="00FB6217" w:rsidRPr="00FB62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B6217" w:rsidRPr="00FB6217">
        <w:rPr>
          <w:rFonts w:ascii="Times New Roman" w:hAnsi="Times New Roman"/>
          <w:iCs/>
          <w:sz w:val="24"/>
          <w:szCs w:val="24"/>
        </w:rPr>
        <w:t>shtesa</w:t>
      </w:r>
      <w:proofErr w:type="spellEnd"/>
      <w:r w:rsidR="00FB6217" w:rsidRPr="00FB62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B6217" w:rsidRPr="00FB6217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="00FB6217" w:rsidRPr="00FB62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B6217" w:rsidRPr="00FB6217">
        <w:rPr>
          <w:rFonts w:ascii="Times New Roman" w:hAnsi="Times New Roman"/>
          <w:iCs/>
          <w:sz w:val="24"/>
          <w:szCs w:val="24"/>
        </w:rPr>
        <w:t>ndryshime</w:t>
      </w:r>
      <w:proofErr w:type="spellEnd"/>
      <w:r w:rsidR="00FB6217" w:rsidRPr="00FB62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B6217" w:rsidRPr="00FB6217">
        <w:rPr>
          <w:rFonts w:ascii="Times New Roman" w:hAnsi="Times New Roman"/>
          <w:iCs/>
          <w:sz w:val="24"/>
          <w:szCs w:val="24"/>
        </w:rPr>
        <w:t>n</w:t>
      </w:r>
      <w:r w:rsidR="00027D59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="00FB6217" w:rsidRPr="00FB62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B6217" w:rsidRPr="00FB6217">
        <w:rPr>
          <w:rFonts w:ascii="Times New Roman" w:hAnsi="Times New Roman"/>
          <w:iCs/>
          <w:sz w:val="24"/>
          <w:szCs w:val="24"/>
        </w:rPr>
        <w:t>ligjin</w:t>
      </w:r>
      <w:proofErr w:type="spellEnd"/>
      <w:r w:rsidR="00FB6217" w:rsidRPr="00FB62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B6217" w:rsidRPr="00FB6217">
        <w:rPr>
          <w:rFonts w:ascii="Times New Roman" w:hAnsi="Times New Roman"/>
          <w:iCs/>
          <w:sz w:val="24"/>
          <w:szCs w:val="24"/>
        </w:rPr>
        <w:t>nr</w:t>
      </w:r>
      <w:proofErr w:type="spellEnd"/>
      <w:r w:rsidR="00FB6217" w:rsidRPr="00FB6217">
        <w:rPr>
          <w:rFonts w:ascii="Times New Roman" w:hAnsi="Times New Roman"/>
          <w:iCs/>
          <w:sz w:val="24"/>
          <w:szCs w:val="24"/>
        </w:rPr>
        <w:t>. 7</w:t>
      </w:r>
      <w:r w:rsidR="00FB6217">
        <w:rPr>
          <w:rFonts w:ascii="Times New Roman" w:hAnsi="Times New Roman"/>
          <w:iCs/>
          <w:sz w:val="24"/>
          <w:szCs w:val="24"/>
        </w:rPr>
        <w:t>1/2016 “</w:t>
      </w:r>
      <w:proofErr w:type="spellStart"/>
      <w:r w:rsidR="00FB6217">
        <w:rPr>
          <w:rFonts w:ascii="Times New Roman" w:hAnsi="Times New Roman"/>
          <w:iCs/>
          <w:sz w:val="24"/>
          <w:szCs w:val="24"/>
        </w:rPr>
        <w:t>P</w:t>
      </w:r>
      <w:r w:rsidR="00027D59">
        <w:rPr>
          <w:rFonts w:ascii="Times New Roman" w:hAnsi="Times New Roman"/>
          <w:iCs/>
          <w:sz w:val="24"/>
          <w:szCs w:val="24"/>
        </w:rPr>
        <w:t>ë</w:t>
      </w:r>
      <w:r w:rsidR="00FB6217">
        <w:rPr>
          <w:rFonts w:ascii="Times New Roman" w:hAnsi="Times New Roman"/>
          <w:iCs/>
          <w:sz w:val="24"/>
          <w:szCs w:val="24"/>
        </w:rPr>
        <w:t>r</w:t>
      </w:r>
      <w:proofErr w:type="spellEnd"/>
      <w:r w:rsidR="00FB62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B6217">
        <w:rPr>
          <w:rFonts w:ascii="Times New Roman" w:hAnsi="Times New Roman"/>
          <w:iCs/>
          <w:sz w:val="24"/>
          <w:szCs w:val="24"/>
        </w:rPr>
        <w:t>kontrollin</w:t>
      </w:r>
      <w:proofErr w:type="spellEnd"/>
      <w:r w:rsidR="00FB621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FB6217">
        <w:rPr>
          <w:rFonts w:ascii="Times New Roman" w:hAnsi="Times New Roman"/>
          <w:iCs/>
          <w:sz w:val="24"/>
          <w:szCs w:val="24"/>
        </w:rPr>
        <w:t>kufitar</w:t>
      </w:r>
      <w:proofErr w:type="spellEnd"/>
      <w:r w:rsidR="00FB6217">
        <w:rPr>
          <w:rFonts w:ascii="Times New Roman" w:hAnsi="Times New Roman"/>
          <w:iCs/>
          <w:sz w:val="24"/>
          <w:szCs w:val="24"/>
        </w:rPr>
        <w:t>”,</w:t>
      </w:r>
      <w:r w:rsidR="0017562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DA01C7">
        <w:rPr>
          <w:rFonts w:ascii="Times New Roman" w:hAnsi="Times New Roman"/>
          <w:iCs/>
          <w:sz w:val="24"/>
          <w:szCs w:val="24"/>
        </w:rPr>
        <w:t>ishin</w:t>
      </w:r>
      <w:proofErr w:type="spellEnd"/>
      <w:r w:rsidRPr="00DA01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9B696C" w:rsidRPr="001E2C30">
        <w:rPr>
          <w:rFonts w:ascii="Times New Roman" w:hAnsi="Times New Roman"/>
          <w:iCs/>
          <w:sz w:val="24"/>
          <w:szCs w:val="24"/>
        </w:rPr>
        <w:t>dy</w:t>
      </w:r>
      <w:proofErr w:type="spellEnd"/>
      <w:r w:rsidRPr="001E2C30">
        <w:rPr>
          <w:rFonts w:ascii="Times New Roman" w:hAnsi="Times New Roman"/>
          <w:iCs/>
          <w:sz w:val="24"/>
          <w:szCs w:val="24"/>
        </w:rPr>
        <w:t xml:space="preserve">: </w:t>
      </w:r>
    </w:p>
    <w:p w14:paraId="0A35DC2A" w14:textId="77777777" w:rsidR="009B696C" w:rsidRPr="00DA01C7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</w:rPr>
      </w:pPr>
    </w:p>
    <w:p w14:paraId="528BA3AE" w14:textId="5D9631CF" w:rsidR="009A492E" w:rsidRDefault="009B696C" w:rsidP="009A492E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  <w:lang w:val="de-DE"/>
        </w:rPr>
      </w:pPr>
      <w:r w:rsidRPr="001E2C30">
        <w:rPr>
          <w:rFonts w:ascii="Times New Roman" w:hAnsi="Times New Roman"/>
          <w:iCs/>
          <w:sz w:val="24"/>
          <w:szCs w:val="24"/>
          <w:lang w:val="de-DE"/>
        </w:rPr>
        <w:t>K</w:t>
      </w:r>
      <w:r w:rsidR="00741C60" w:rsidRPr="001E2C30">
        <w:rPr>
          <w:rFonts w:ascii="Times New Roman" w:hAnsi="Times New Roman"/>
          <w:iCs/>
          <w:sz w:val="24"/>
          <w:szCs w:val="24"/>
          <w:lang w:val="de-DE"/>
        </w:rPr>
        <w:t>onsultimet elektronike</w:t>
      </w:r>
      <w:r w:rsidR="00332DB4" w:rsidRPr="001E2C30">
        <w:rPr>
          <w:rFonts w:ascii="Times New Roman" w:hAnsi="Times New Roman"/>
          <w:iCs/>
          <w:sz w:val="24"/>
          <w:szCs w:val="24"/>
          <w:lang w:val="de-DE"/>
        </w:rPr>
        <w:t>, njoftuar p</w:t>
      </w:r>
      <w:r w:rsidR="005B1920" w:rsidRPr="001E2C30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332DB4" w:rsidRPr="001E2C30">
        <w:rPr>
          <w:rFonts w:ascii="Times New Roman" w:hAnsi="Times New Roman"/>
          <w:iCs/>
          <w:sz w:val="24"/>
          <w:szCs w:val="24"/>
          <w:lang w:val="de-DE"/>
        </w:rPr>
        <w:t>rmes Regjistrit Elektronik, RENJ</w:t>
      </w:r>
      <w:r w:rsidRPr="001E2C30">
        <w:rPr>
          <w:rFonts w:ascii="Times New Roman" w:hAnsi="Times New Roman"/>
          <w:iCs/>
          <w:sz w:val="24"/>
          <w:szCs w:val="24"/>
          <w:lang w:val="de-DE"/>
        </w:rPr>
        <w:t>K</w:t>
      </w:r>
    </w:p>
    <w:p w14:paraId="27DDCBAF" w14:textId="3960D301" w:rsidR="008007E0" w:rsidRPr="009A492E" w:rsidRDefault="008007E0" w:rsidP="009A492E">
      <w:pPr>
        <w:pStyle w:val="ListParagraph"/>
        <w:ind w:left="927" w:firstLine="0"/>
        <w:rPr>
          <w:rFonts w:ascii="Times New Roman" w:hAnsi="Times New Roman"/>
          <w:iCs/>
          <w:sz w:val="24"/>
          <w:szCs w:val="24"/>
          <w:lang w:val="de-DE"/>
        </w:rPr>
      </w:pPr>
      <w:r w:rsidRPr="009A492E">
        <w:rPr>
          <w:rFonts w:ascii="Times New Roman" w:hAnsi="Times New Roman"/>
          <w:iCs/>
          <w:sz w:val="24"/>
          <w:szCs w:val="24"/>
          <w:lang w:val="de-DE"/>
        </w:rPr>
        <w:t xml:space="preserve">nga 29.7.2019 deri 18.12.2019, konkretisht në linkun: </w:t>
      </w:r>
      <w:r w:rsidRPr="009A492E">
        <w:rPr>
          <w:rFonts w:ascii="Times New Roman" w:hAnsi="Times New Roman"/>
          <w:iCs/>
          <w:sz w:val="24"/>
          <w:szCs w:val="24"/>
          <w:lang w:val="de-DE"/>
        </w:rPr>
        <w:fldChar w:fldCharType="begin"/>
      </w:r>
      <w:r w:rsidRPr="009A492E">
        <w:rPr>
          <w:rFonts w:ascii="Times New Roman" w:hAnsi="Times New Roman"/>
          <w:iCs/>
          <w:sz w:val="24"/>
          <w:szCs w:val="24"/>
          <w:lang w:val="de-DE"/>
        </w:rPr>
        <w:instrText xml:space="preserve"> HYPERLINK "https://konsultimipublik.gov.al/Konsultime/Detaje/191" </w:instrText>
      </w:r>
      <w:r w:rsidRPr="009A492E">
        <w:rPr>
          <w:rFonts w:ascii="Times New Roman" w:hAnsi="Times New Roman"/>
          <w:iCs/>
          <w:sz w:val="24"/>
          <w:szCs w:val="24"/>
          <w:lang w:val="de-DE"/>
        </w:rPr>
        <w:fldChar w:fldCharType="separate"/>
      </w:r>
      <w:r w:rsidRPr="009A492E">
        <w:rPr>
          <w:rStyle w:val="Hyperlink"/>
          <w:rFonts w:ascii="Times New Roman" w:hAnsi="Times New Roman"/>
          <w:iCs/>
          <w:sz w:val="24"/>
          <w:szCs w:val="24"/>
          <w:lang w:val="de-DE"/>
        </w:rPr>
        <w:t>https://konsultimipublik.gov.al/Konsultime/Detaje/191</w:t>
      </w:r>
      <w:r w:rsidRPr="009A492E">
        <w:rPr>
          <w:rFonts w:ascii="Times New Roman" w:hAnsi="Times New Roman"/>
          <w:iCs/>
          <w:sz w:val="24"/>
          <w:szCs w:val="24"/>
          <w:lang w:val="de-DE"/>
        </w:rPr>
        <w:fldChar w:fldCharType="end"/>
      </w:r>
      <w:r w:rsidRPr="009A492E">
        <w:rPr>
          <w:rFonts w:ascii="Times New Roman" w:hAnsi="Times New Roman"/>
          <w:iCs/>
          <w:sz w:val="24"/>
          <w:szCs w:val="24"/>
          <w:lang w:val="de-DE"/>
        </w:rPr>
        <w:t>.</w:t>
      </w:r>
    </w:p>
    <w:p w14:paraId="6FDCC9E5" w14:textId="2055376C" w:rsidR="00442028" w:rsidRPr="00716510" w:rsidRDefault="00741C60" w:rsidP="008007E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de-DE"/>
        </w:rPr>
      </w:pPr>
      <w:r w:rsidRPr="00716510">
        <w:rPr>
          <w:rFonts w:ascii="Times New Roman" w:hAnsi="Times New Roman"/>
          <w:iCs/>
          <w:sz w:val="24"/>
          <w:szCs w:val="24"/>
          <w:lang w:val="de-DE"/>
        </w:rPr>
        <w:t>Konsultim</w:t>
      </w:r>
      <w:r w:rsidR="009B696C" w:rsidRPr="00716510">
        <w:rPr>
          <w:rFonts w:ascii="Times New Roman" w:hAnsi="Times New Roman"/>
          <w:iCs/>
          <w:sz w:val="24"/>
          <w:szCs w:val="24"/>
          <w:lang w:val="de-DE"/>
        </w:rPr>
        <w:t>i</w:t>
      </w:r>
      <w:r w:rsidRPr="00716510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442028" w:rsidRPr="00716510">
        <w:rPr>
          <w:rFonts w:ascii="Times New Roman" w:hAnsi="Times New Roman"/>
          <w:iCs/>
          <w:sz w:val="24"/>
          <w:szCs w:val="24"/>
          <w:lang w:val="de-DE"/>
        </w:rPr>
        <w:t>n</w:t>
      </w:r>
      <w:r w:rsidR="00F35396" w:rsidRPr="00716510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1E2C30" w:rsidRPr="00716510">
        <w:rPr>
          <w:rFonts w:ascii="Times New Roman" w:hAnsi="Times New Roman"/>
          <w:iCs/>
          <w:sz w:val="24"/>
          <w:szCs w:val="24"/>
          <w:lang w:val="de-DE"/>
        </w:rPr>
        <w:t>p</w:t>
      </w:r>
      <w:r w:rsidR="00F35396" w:rsidRPr="00716510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442028" w:rsidRPr="00716510">
        <w:rPr>
          <w:rFonts w:ascii="Times New Roman" w:hAnsi="Times New Roman"/>
          <w:iCs/>
          <w:sz w:val="24"/>
          <w:szCs w:val="24"/>
          <w:lang w:val="de-DE"/>
        </w:rPr>
        <w:t>rmjet takimeve të vazhdueshme t</w:t>
      </w:r>
      <w:r w:rsidR="00F35396" w:rsidRPr="00716510">
        <w:rPr>
          <w:rFonts w:ascii="Times New Roman" w:hAnsi="Times New Roman"/>
          <w:iCs/>
          <w:sz w:val="24"/>
          <w:szCs w:val="24"/>
          <w:lang w:val="de-DE"/>
        </w:rPr>
        <w:t>ë</w:t>
      </w:r>
      <w:r w:rsidR="00442028" w:rsidRPr="00716510"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r w:rsidR="005333C8" w:rsidRPr="00716510">
        <w:rPr>
          <w:rFonts w:ascii="Times New Roman" w:hAnsi="Times New Roman"/>
          <w:iCs/>
          <w:sz w:val="24"/>
          <w:szCs w:val="24"/>
          <w:lang w:val="de-DE"/>
        </w:rPr>
        <w:t xml:space="preserve">grupit të punës </w:t>
      </w:r>
      <w:r w:rsidR="00175622" w:rsidRPr="00716510">
        <w:rPr>
          <w:rFonts w:ascii="Times New Roman" w:hAnsi="Times New Roman"/>
          <w:iCs/>
          <w:sz w:val="24"/>
          <w:szCs w:val="24"/>
          <w:lang w:val="de-DE"/>
        </w:rPr>
        <w:t xml:space="preserve"> me misionet/partnerët ndërkombëtare që ofrojnë bashkëpunim në fushën e sigurisë</w:t>
      </w:r>
      <w:r w:rsidR="00716510">
        <w:rPr>
          <w:rFonts w:ascii="Times New Roman" w:hAnsi="Times New Roman"/>
          <w:iCs/>
          <w:sz w:val="24"/>
          <w:szCs w:val="24"/>
          <w:lang w:val="de-DE"/>
        </w:rPr>
        <w:t xml:space="preserve"> si ICITAP dhe PAMECA.</w:t>
      </w:r>
    </w:p>
    <w:p w14:paraId="099898B5" w14:textId="4445F96F" w:rsidR="00332DB4" w:rsidRPr="00DA01C7" w:rsidRDefault="00332DB4" w:rsidP="005333C8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78900F4" w14:textId="77777777" w:rsidR="005B6D2B" w:rsidRPr="00DA01C7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>Palët e interesit të përfshira</w:t>
      </w:r>
    </w:p>
    <w:p w14:paraId="6DF677BD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Listoni të gjithë palët e interesuara, qoftë organizata apo individë, të cilët kanë dhënë komente/kontribut në konsultimet publike përmes metodave të ndryshme të konsultimit, gjatë gjithë procesit të hartimit.</w:t>
      </w:r>
    </w:p>
    <w:p w14:paraId="235C8B7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Përmendni gjithashtu numrin dhe strukturën e palëve të interesuara që morën pjesë në takime publike ose seanca të organeve këshilluese.</w:t>
      </w:r>
    </w:p>
    <w:p w14:paraId="305F2D2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Specifikoni palët e interesuara që morën pjesë në grupin e punës për hartimin e aktit.</w:t>
      </w:r>
    </w:p>
    <w:p w14:paraId="05C94E3F" w14:textId="77777777" w:rsidR="00741C60" w:rsidRPr="00DA01C7" w:rsidRDefault="00741C60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71F7A442" w14:textId="133A7251" w:rsidR="00332DB4" w:rsidRPr="00DA01C7" w:rsidRDefault="00332DB4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DA01C7">
        <w:rPr>
          <w:rFonts w:ascii="Times New Roman" w:hAnsi="Times New Roman"/>
          <w:i/>
          <w:sz w:val="24"/>
          <w:szCs w:val="24"/>
        </w:rPr>
        <w:t>Palët e interesuara të cilët kanë dhënë komente/kontribut në konsultimet publike gjatë procesit të hartimit, jan</w:t>
      </w:r>
      <w:r w:rsidR="005B1920" w:rsidRPr="00DA01C7">
        <w:rPr>
          <w:rFonts w:ascii="Times New Roman" w:hAnsi="Times New Roman"/>
          <w:i/>
          <w:sz w:val="24"/>
          <w:szCs w:val="24"/>
        </w:rPr>
        <w:t>ë</w:t>
      </w:r>
      <w:r w:rsidRPr="00DA01C7">
        <w:rPr>
          <w:rFonts w:ascii="Times New Roman" w:hAnsi="Times New Roman"/>
          <w:i/>
          <w:sz w:val="24"/>
          <w:szCs w:val="24"/>
        </w:rPr>
        <w:t>:</w:t>
      </w:r>
    </w:p>
    <w:p w14:paraId="26F0E2C5" w14:textId="77777777" w:rsidR="00E057C0" w:rsidRPr="00716510" w:rsidRDefault="00E057C0" w:rsidP="00332DB4">
      <w:pPr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5329543F" w14:textId="22FC253E" w:rsidR="0040096A" w:rsidRPr="00716510" w:rsidRDefault="0040096A" w:rsidP="002F498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16510">
        <w:rPr>
          <w:rFonts w:ascii="Times New Roman" w:hAnsi="Times New Roman"/>
          <w:sz w:val="24"/>
          <w:szCs w:val="24"/>
        </w:rPr>
        <w:t>Strukturat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teknike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16510" w:rsidRPr="00716510">
        <w:rPr>
          <w:rFonts w:ascii="Times New Roman" w:hAnsi="Times New Roman"/>
          <w:sz w:val="24"/>
          <w:szCs w:val="24"/>
        </w:rPr>
        <w:t>Policis</w:t>
      </w:r>
      <w:r w:rsidR="00027D59">
        <w:rPr>
          <w:rFonts w:ascii="Times New Roman" w:hAnsi="Times New Roman"/>
          <w:sz w:val="24"/>
          <w:szCs w:val="24"/>
        </w:rPr>
        <w:t>ë</w:t>
      </w:r>
      <w:proofErr w:type="spellEnd"/>
      <w:r w:rsidR="00716510"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510" w:rsidRPr="00716510">
        <w:rPr>
          <w:rFonts w:ascii="Times New Roman" w:hAnsi="Times New Roman"/>
          <w:sz w:val="24"/>
          <w:szCs w:val="24"/>
        </w:rPr>
        <w:t>s</w:t>
      </w:r>
      <w:r w:rsidR="00027D59">
        <w:rPr>
          <w:rFonts w:ascii="Times New Roman" w:hAnsi="Times New Roman"/>
          <w:sz w:val="24"/>
          <w:szCs w:val="24"/>
        </w:rPr>
        <w:t>ë</w:t>
      </w:r>
      <w:proofErr w:type="spellEnd"/>
      <w:r w:rsidR="00716510"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510" w:rsidRPr="00716510">
        <w:rPr>
          <w:rFonts w:ascii="Times New Roman" w:hAnsi="Times New Roman"/>
          <w:sz w:val="24"/>
          <w:szCs w:val="24"/>
        </w:rPr>
        <w:t>Shtetit</w:t>
      </w:r>
      <w:proofErr w:type="spellEnd"/>
      <w:r w:rsidR="00716510"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dhe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Drejtorisë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510">
        <w:rPr>
          <w:rFonts w:ascii="Times New Roman" w:hAnsi="Times New Roman"/>
          <w:sz w:val="24"/>
          <w:szCs w:val="24"/>
        </w:rPr>
        <w:t>Juridike</w:t>
      </w:r>
      <w:proofErr w:type="spellEnd"/>
      <w:r w:rsid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510">
        <w:rPr>
          <w:rFonts w:ascii="Times New Roman" w:hAnsi="Times New Roman"/>
          <w:sz w:val="24"/>
          <w:szCs w:val="24"/>
        </w:rPr>
        <w:t>t</w:t>
      </w:r>
      <w:r w:rsidR="00027D59">
        <w:rPr>
          <w:rFonts w:ascii="Times New Roman" w:hAnsi="Times New Roman"/>
          <w:sz w:val="24"/>
          <w:szCs w:val="24"/>
        </w:rPr>
        <w:t>ë</w:t>
      </w:r>
      <w:proofErr w:type="spellEnd"/>
      <w:r w:rsid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510">
        <w:rPr>
          <w:rFonts w:ascii="Times New Roman" w:hAnsi="Times New Roman"/>
          <w:sz w:val="24"/>
          <w:szCs w:val="24"/>
        </w:rPr>
        <w:t>Ministris</w:t>
      </w:r>
      <w:r w:rsidR="00027D59">
        <w:rPr>
          <w:rFonts w:ascii="Times New Roman" w:hAnsi="Times New Roman"/>
          <w:sz w:val="24"/>
          <w:szCs w:val="24"/>
        </w:rPr>
        <w:t>ë</w:t>
      </w:r>
      <w:proofErr w:type="spellEnd"/>
      <w:r w:rsid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510">
        <w:rPr>
          <w:rFonts w:ascii="Times New Roman" w:hAnsi="Times New Roman"/>
          <w:sz w:val="24"/>
          <w:szCs w:val="24"/>
        </w:rPr>
        <w:t>s</w:t>
      </w:r>
      <w:r w:rsidR="00027D59">
        <w:rPr>
          <w:rFonts w:ascii="Times New Roman" w:hAnsi="Times New Roman"/>
          <w:sz w:val="24"/>
          <w:szCs w:val="24"/>
        </w:rPr>
        <w:t>ë</w:t>
      </w:r>
      <w:proofErr w:type="spellEnd"/>
      <w:r w:rsidR="00716510">
        <w:rPr>
          <w:rFonts w:ascii="Times New Roman" w:hAnsi="Times New Roman"/>
          <w:sz w:val="24"/>
          <w:szCs w:val="24"/>
        </w:rPr>
        <w:t xml:space="preserve"> Brendshme.</w:t>
      </w:r>
    </w:p>
    <w:p w14:paraId="2503AADF" w14:textId="5A56DC1F" w:rsidR="002F498A" w:rsidRPr="00716510" w:rsidRDefault="002F498A" w:rsidP="002F498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716510">
        <w:rPr>
          <w:rFonts w:ascii="Times New Roman" w:hAnsi="Times New Roman"/>
          <w:sz w:val="24"/>
          <w:szCs w:val="24"/>
        </w:rPr>
        <w:t>Ekspert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nga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ICITAP</w:t>
      </w:r>
      <w:r w:rsidR="00716510"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510" w:rsidRPr="00716510">
        <w:rPr>
          <w:rFonts w:ascii="Times New Roman" w:hAnsi="Times New Roman"/>
          <w:sz w:val="24"/>
          <w:szCs w:val="24"/>
        </w:rPr>
        <w:t>dhe</w:t>
      </w:r>
      <w:proofErr w:type="spellEnd"/>
      <w:r w:rsidR="00716510" w:rsidRPr="00716510">
        <w:rPr>
          <w:rFonts w:ascii="Times New Roman" w:hAnsi="Times New Roman"/>
          <w:sz w:val="24"/>
          <w:szCs w:val="24"/>
        </w:rPr>
        <w:t xml:space="preserve"> PAMECA</w:t>
      </w:r>
      <w:r w:rsidRPr="007165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16510" w:rsidRPr="00716510">
        <w:rPr>
          <w:rFonts w:ascii="Times New Roman" w:hAnsi="Times New Roman"/>
          <w:sz w:val="24"/>
          <w:szCs w:val="24"/>
        </w:rPr>
        <w:t>këshilltar</w:t>
      </w:r>
      <w:proofErr w:type="spellEnd"/>
      <w:r w:rsidR="00716510"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510" w:rsidRPr="00716510">
        <w:rPr>
          <w:rFonts w:ascii="Times New Roman" w:hAnsi="Times New Roman"/>
          <w:sz w:val="24"/>
          <w:szCs w:val="24"/>
        </w:rPr>
        <w:t>për</w:t>
      </w:r>
      <w:proofErr w:type="spellEnd"/>
      <w:r w:rsidR="00716510"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510" w:rsidRPr="00716510">
        <w:rPr>
          <w:rFonts w:ascii="Times New Roman" w:hAnsi="Times New Roman"/>
          <w:sz w:val="24"/>
          <w:szCs w:val="24"/>
        </w:rPr>
        <w:t>çështjet</w:t>
      </w:r>
      <w:proofErr w:type="spellEnd"/>
      <w:r w:rsidR="00716510" w:rsidRPr="0071651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16510" w:rsidRPr="00716510">
        <w:rPr>
          <w:rFonts w:ascii="Times New Roman" w:hAnsi="Times New Roman"/>
          <w:sz w:val="24"/>
          <w:szCs w:val="24"/>
        </w:rPr>
        <w:t>siguris</w:t>
      </w:r>
      <w:r w:rsidR="00027D59">
        <w:rPr>
          <w:rFonts w:ascii="Times New Roman" w:hAnsi="Times New Roman"/>
          <w:sz w:val="24"/>
          <w:szCs w:val="24"/>
        </w:rPr>
        <w:t>ë</w:t>
      </w:r>
      <w:proofErr w:type="spellEnd"/>
      <w:r w:rsidR="00716510"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510" w:rsidRPr="00716510">
        <w:rPr>
          <w:rFonts w:ascii="Times New Roman" w:hAnsi="Times New Roman"/>
          <w:sz w:val="24"/>
          <w:szCs w:val="24"/>
        </w:rPr>
        <w:t>dhe</w:t>
      </w:r>
      <w:proofErr w:type="spellEnd"/>
      <w:r w:rsidR="00716510"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510" w:rsidRPr="00716510">
        <w:rPr>
          <w:rFonts w:ascii="Times New Roman" w:hAnsi="Times New Roman"/>
          <w:sz w:val="24"/>
          <w:szCs w:val="24"/>
        </w:rPr>
        <w:t>njohës</w:t>
      </w:r>
      <w:proofErr w:type="spellEnd"/>
      <w:r w:rsidR="00716510"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510" w:rsidRPr="00716510">
        <w:rPr>
          <w:rFonts w:ascii="Times New Roman" w:hAnsi="Times New Roman"/>
          <w:sz w:val="24"/>
          <w:szCs w:val="24"/>
        </w:rPr>
        <w:t>t</w:t>
      </w:r>
      <w:r w:rsidR="00027D59">
        <w:rPr>
          <w:rFonts w:ascii="Times New Roman" w:hAnsi="Times New Roman"/>
          <w:sz w:val="24"/>
          <w:szCs w:val="24"/>
        </w:rPr>
        <w:t>ë</w:t>
      </w:r>
      <w:proofErr w:type="spellEnd"/>
      <w:r w:rsidR="00716510"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510" w:rsidRPr="00716510">
        <w:rPr>
          <w:rFonts w:ascii="Times New Roman" w:hAnsi="Times New Roman"/>
          <w:sz w:val="24"/>
          <w:szCs w:val="24"/>
        </w:rPr>
        <w:t>mirë</w:t>
      </w:r>
      <w:proofErr w:type="spellEnd"/>
      <w:r w:rsidR="00716510"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6510" w:rsidRPr="00716510">
        <w:rPr>
          <w:rFonts w:ascii="Times New Roman" w:hAnsi="Times New Roman"/>
          <w:sz w:val="24"/>
          <w:szCs w:val="24"/>
        </w:rPr>
        <w:t>t</w:t>
      </w:r>
      <w:r w:rsidR="00027D59">
        <w:rPr>
          <w:rFonts w:ascii="Times New Roman" w:hAnsi="Times New Roman"/>
          <w:sz w:val="24"/>
          <w:szCs w:val="24"/>
        </w:rPr>
        <w:t>ë</w:t>
      </w:r>
      <w:proofErr w:type="spellEnd"/>
      <w:r w:rsidR="00716510"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fushës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së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sigurisë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që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ofro</w:t>
      </w:r>
      <w:r w:rsidR="00716510" w:rsidRPr="00716510">
        <w:rPr>
          <w:rFonts w:ascii="Times New Roman" w:hAnsi="Times New Roman"/>
          <w:sz w:val="24"/>
          <w:szCs w:val="24"/>
        </w:rPr>
        <w:t>j</w:t>
      </w:r>
      <w:r w:rsidRPr="00716510">
        <w:rPr>
          <w:rFonts w:ascii="Times New Roman" w:hAnsi="Times New Roman"/>
          <w:sz w:val="24"/>
          <w:szCs w:val="24"/>
        </w:rPr>
        <w:t>n</w:t>
      </w:r>
      <w:r w:rsidR="00027D59">
        <w:rPr>
          <w:rFonts w:ascii="Times New Roman" w:hAnsi="Times New Roman"/>
          <w:sz w:val="24"/>
          <w:szCs w:val="24"/>
        </w:rPr>
        <w:t>ë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një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asistencë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thelbësorë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dhe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efektive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në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draftimin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16510">
        <w:rPr>
          <w:rFonts w:ascii="Times New Roman" w:hAnsi="Times New Roman"/>
          <w:sz w:val="24"/>
          <w:szCs w:val="24"/>
        </w:rPr>
        <w:t>projektligjit</w:t>
      </w:r>
      <w:proofErr w:type="spellEnd"/>
      <w:r w:rsidRPr="00716510">
        <w:rPr>
          <w:rFonts w:ascii="Times New Roman" w:hAnsi="Times New Roman"/>
          <w:sz w:val="24"/>
          <w:szCs w:val="24"/>
        </w:rPr>
        <w:t>.</w:t>
      </w:r>
    </w:p>
    <w:p w14:paraId="3E7B0CF5" w14:textId="74463ADC" w:rsidR="00561BF2" w:rsidRPr="00716510" w:rsidRDefault="00561BF2" w:rsidP="00561BF2">
      <w:pPr>
        <w:pStyle w:val="ListParagraph"/>
        <w:numPr>
          <w:ilvl w:val="0"/>
          <w:numId w:val="4"/>
        </w:numPr>
        <w:tabs>
          <w:tab w:val="left" w:pos="7552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716510">
        <w:rPr>
          <w:rFonts w:ascii="Times New Roman" w:hAnsi="Times New Roman"/>
          <w:sz w:val="24"/>
          <w:szCs w:val="24"/>
        </w:rPr>
        <w:t>Ministrit</w:t>
      </w:r>
      <w:r w:rsidR="00027D59">
        <w:rPr>
          <w:rFonts w:ascii="Times New Roman" w:hAnsi="Times New Roman"/>
          <w:sz w:val="24"/>
          <w:szCs w:val="24"/>
        </w:rPr>
        <w:t>ë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16510">
        <w:rPr>
          <w:rFonts w:ascii="Times New Roman" w:hAnsi="Times New Roman"/>
          <w:sz w:val="24"/>
          <w:szCs w:val="24"/>
        </w:rPr>
        <w:t>linj</w:t>
      </w:r>
      <w:r w:rsidR="00027D59">
        <w:rPr>
          <w:rFonts w:ascii="Times New Roman" w:hAnsi="Times New Roman"/>
          <w:sz w:val="24"/>
          <w:szCs w:val="24"/>
        </w:rPr>
        <w:t>ë</w:t>
      </w:r>
      <w:r w:rsidRPr="00716510">
        <w:rPr>
          <w:rFonts w:ascii="Times New Roman" w:hAnsi="Times New Roman"/>
          <w:sz w:val="24"/>
          <w:szCs w:val="24"/>
        </w:rPr>
        <w:t>s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6510">
        <w:rPr>
          <w:rFonts w:ascii="Times New Roman" w:hAnsi="Times New Roman"/>
          <w:sz w:val="24"/>
          <w:szCs w:val="24"/>
        </w:rPr>
        <w:t>si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Ministria e </w:t>
      </w:r>
      <w:proofErr w:type="spellStart"/>
      <w:r w:rsidRPr="00716510">
        <w:rPr>
          <w:rFonts w:ascii="Times New Roman" w:hAnsi="Times New Roman"/>
          <w:sz w:val="24"/>
          <w:szCs w:val="24"/>
        </w:rPr>
        <w:t>Drejtësisë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, Ministria e </w:t>
      </w:r>
      <w:proofErr w:type="spellStart"/>
      <w:r w:rsidRPr="00716510">
        <w:rPr>
          <w:rFonts w:ascii="Times New Roman" w:hAnsi="Times New Roman"/>
          <w:sz w:val="24"/>
          <w:szCs w:val="24"/>
        </w:rPr>
        <w:t>Financës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dhe Ekonomisë, Ministria për Evropën dhe </w:t>
      </w:r>
      <w:proofErr w:type="spellStart"/>
      <w:r w:rsidRPr="00716510">
        <w:rPr>
          <w:rFonts w:ascii="Times New Roman" w:hAnsi="Times New Roman"/>
          <w:sz w:val="24"/>
          <w:szCs w:val="24"/>
        </w:rPr>
        <w:t>Punët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16510">
        <w:rPr>
          <w:rFonts w:ascii="Times New Roman" w:hAnsi="Times New Roman"/>
          <w:sz w:val="24"/>
          <w:szCs w:val="24"/>
        </w:rPr>
        <w:t>Jashtme</w:t>
      </w:r>
      <w:proofErr w:type="spellEnd"/>
      <w:r w:rsidRPr="007165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16510">
        <w:rPr>
          <w:rFonts w:ascii="Times New Roman" w:hAnsi="Times New Roman"/>
          <w:sz w:val="24"/>
          <w:szCs w:val="24"/>
        </w:rPr>
        <w:t>etj</w:t>
      </w:r>
      <w:proofErr w:type="spellEnd"/>
      <w:r w:rsidRPr="0071651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60C6AEBA" w14:textId="77777777" w:rsidR="00332DB4" w:rsidRPr="00DA01C7" w:rsidRDefault="00332DB4" w:rsidP="005B6D2B">
      <w:pPr>
        <w:tabs>
          <w:tab w:val="left" w:pos="7552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23B40C52" w14:textId="77777777" w:rsidR="005B6D2B" w:rsidRPr="00DA01C7" w:rsidRDefault="005B6D2B" w:rsidP="00332DB4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b/>
          <w:bCs/>
          <w:sz w:val="24"/>
          <w:szCs w:val="24"/>
        </w:rPr>
        <w:t xml:space="preserve"> Pasqyra e komenteve të pranuara me arsyetimin e komenteve të pranuara/ refuzuara</w:t>
      </w:r>
    </w:p>
    <w:p w14:paraId="4D496F85" w14:textId="1F637B1E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Gruponi komentet/ propozim</w:t>
      </w:r>
      <w:r w:rsidR="00332DB4" w:rsidRPr="00DA01C7">
        <w:rPr>
          <w:rFonts w:ascii="Times New Roman" w:hAnsi="Times New Roman"/>
          <w:i/>
          <w:iCs/>
          <w:sz w:val="24"/>
          <w:szCs w:val="24"/>
        </w:rPr>
        <w:t>e</w:t>
      </w:r>
      <w:r w:rsidRPr="00DA01C7">
        <w:rPr>
          <w:rFonts w:ascii="Times New Roman" w:hAnsi="Times New Roman"/>
          <w:i/>
          <w:iCs/>
          <w:sz w:val="24"/>
          <w:szCs w:val="24"/>
        </w:rPr>
        <w:t>t e pranuara sipas çështjes që ato ngritën;</w:t>
      </w:r>
    </w:p>
    <w:p w14:paraId="154810F8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Gruponi komente të ngjashme së bashku dhe renditni palët e interesuara që i ngritën ato;</w:t>
      </w:r>
    </w:p>
    <w:p w14:paraId="08BFB0CC" w14:textId="77777777" w:rsidR="005B6D2B" w:rsidRPr="00DA01C7" w:rsidRDefault="005B6D2B" w:rsidP="005B6D2B">
      <w:p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DA01C7">
        <w:rPr>
          <w:rFonts w:ascii="Times New Roman" w:hAnsi="Times New Roman"/>
          <w:i/>
          <w:iCs/>
          <w:sz w:val="24"/>
          <w:szCs w:val="24"/>
        </w:rPr>
        <w:t>Shpjegoni cili ishte vendimi i marrë dhe sqaroni shkurtimisht arsyet për të.</w:t>
      </w:r>
    </w:p>
    <w:p w14:paraId="3CEE2627" w14:textId="77777777" w:rsidR="005B6D2B" w:rsidRPr="00DA01C7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1984"/>
        <w:gridCol w:w="1418"/>
        <w:gridCol w:w="1406"/>
      </w:tblGrid>
      <w:tr w:rsidR="005B6D2B" w:rsidRPr="00DA01C7" w14:paraId="6D78FD5A" w14:textId="7777777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BFB8525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Çështja</w:t>
            </w:r>
            <w:r w:rsidR="00765F3C" w:rsidRPr="00DA0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1C7">
              <w:rPr>
                <w:rFonts w:ascii="Times New Roman" w:hAnsi="Times New Roman"/>
                <w:sz w:val="24"/>
                <w:szCs w:val="24"/>
              </w:rPr>
              <w:t>e  adresuar</w:t>
            </w:r>
          </w:p>
          <w:p w14:paraId="36AD282C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(</w:t>
            </w:r>
            <w:r w:rsidRPr="00DA01C7">
              <w:rPr>
                <w:rFonts w:ascii="Times New Roman" w:hAnsi="Times New Roman"/>
                <w:i/>
                <w:sz w:val="24"/>
                <w:szCs w:val="24"/>
              </w:rPr>
              <w:t>psh. përkufizimi i ri i…, kushtet për regjistrimin e…, rregullimi i…, etj.)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Komenti</w:t>
            </w:r>
          </w:p>
          <w:p w14:paraId="6EB01A25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 xml:space="preserve">Palët e interesuara </w:t>
            </w:r>
            <w:r w:rsidRPr="00DA01C7">
              <w:rPr>
                <w:rFonts w:ascii="Times New Roman" w:hAnsi="Times New Roman"/>
                <w:i/>
                <w:iCs/>
                <w:sz w:val="24"/>
                <w:szCs w:val="24"/>
              </w:rPr>
              <w:t>(renditni të gjithë ata që adresuan çështjen në mënyrë të ngjashme)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 xml:space="preserve">Vendimi (I pranuar/I pranuar pjesërisht/I refuzuar)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A01C7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1C7">
              <w:rPr>
                <w:rFonts w:ascii="Times New Roman" w:hAnsi="Times New Roman"/>
                <w:sz w:val="24"/>
                <w:szCs w:val="24"/>
              </w:rPr>
              <w:t>Justifikimi</w:t>
            </w:r>
          </w:p>
        </w:tc>
      </w:tr>
    </w:tbl>
    <w:p w14:paraId="4EB3D291" w14:textId="23CA1461" w:rsidR="005B6D2B" w:rsidRDefault="005B6D2B">
      <w:pPr>
        <w:rPr>
          <w:rFonts w:ascii="Times New Roman" w:hAnsi="Times New Roman"/>
          <w:sz w:val="24"/>
          <w:szCs w:val="24"/>
        </w:rPr>
      </w:pPr>
    </w:p>
    <w:p w14:paraId="1A7C9001" w14:textId="37AD23C5" w:rsidR="00F32D27" w:rsidRPr="00F32D27" w:rsidRDefault="00F32D27" w:rsidP="00AE1331">
      <w:pPr>
        <w:jc w:val="both"/>
        <w:rPr>
          <w:rFonts w:ascii="Times New Roman" w:hAnsi="Times New Roman"/>
          <w:b/>
          <w:sz w:val="24"/>
          <w:szCs w:val="24"/>
        </w:rPr>
      </w:pPr>
    </w:p>
    <w:p w14:paraId="08421942" w14:textId="049FAFF0" w:rsidR="00F32D27" w:rsidRPr="00F32D27" w:rsidRDefault="00F32D27" w:rsidP="00AE1331">
      <w:pPr>
        <w:jc w:val="both"/>
        <w:rPr>
          <w:rFonts w:ascii="Times New Roman" w:hAnsi="Times New Roman"/>
          <w:b/>
          <w:sz w:val="24"/>
          <w:szCs w:val="24"/>
        </w:rPr>
      </w:pPr>
      <w:r w:rsidRPr="00F32D27">
        <w:rPr>
          <w:rFonts w:ascii="Times New Roman" w:hAnsi="Times New Roman"/>
          <w:b/>
          <w:sz w:val="24"/>
          <w:szCs w:val="24"/>
        </w:rPr>
        <w:t xml:space="preserve">Gjatë periudhës së konsultimit </w:t>
      </w:r>
      <w:r w:rsidRPr="00F32D27">
        <w:rPr>
          <w:rFonts w:ascii="Times New Roman" w:hAnsi="Times New Roman"/>
          <w:b/>
          <w:iCs/>
          <w:sz w:val="24"/>
          <w:szCs w:val="24"/>
          <w:lang w:val="de-DE"/>
        </w:rPr>
        <w:t xml:space="preserve">elektronik, njoftuar përmes Regjistrit Elektronik, RENJK nuk pasur asnjë koment. </w:t>
      </w:r>
    </w:p>
    <w:sectPr w:rsidR="00F32D27" w:rsidRPr="00F32D27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72B29D22"/>
    <w:lvl w:ilvl="0" w:tplc="A3D801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7D59"/>
    <w:rsid w:val="000D1C61"/>
    <w:rsid w:val="0013066D"/>
    <w:rsid w:val="00175622"/>
    <w:rsid w:val="00192EF5"/>
    <w:rsid w:val="00196392"/>
    <w:rsid w:val="001E2C30"/>
    <w:rsid w:val="00260E60"/>
    <w:rsid w:val="002B161B"/>
    <w:rsid w:val="002B341F"/>
    <w:rsid w:val="002F498A"/>
    <w:rsid w:val="00332DB4"/>
    <w:rsid w:val="0040096A"/>
    <w:rsid w:val="00421C1C"/>
    <w:rsid w:val="00435429"/>
    <w:rsid w:val="00442028"/>
    <w:rsid w:val="00471EE6"/>
    <w:rsid w:val="004B02B2"/>
    <w:rsid w:val="004C711D"/>
    <w:rsid w:val="004F7930"/>
    <w:rsid w:val="0051560D"/>
    <w:rsid w:val="005333C8"/>
    <w:rsid w:val="00550820"/>
    <w:rsid w:val="00561BF2"/>
    <w:rsid w:val="00587E8C"/>
    <w:rsid w:val="005B1920"/>
    <w:rsid w:val="005B6D2B"/>
    <w:rsid w:val="005C01E8"/>
    <w:rsid w:val="00656BB0"/>
    <w:rsid w:val="00716510"/>
    <w:rsid w:val="00741C60"/>
    <w:rsid w:val="00765F3C"/>
    <w:rsid w:val="007B2A3D"/>
    <w:rsid w:val="007E4C14"/>
    <w:rsid w:val="008007E0"/>
    <w:rsid w:val="0087292A"/>
    <w:rsid w:val="008828F3"/>
    <w:rsid w:val="008F44B1"/>
    <w:rsid w:val="0091093C"/>
    <w:rsid w:val="00963283"/>
    <w:rsid w:val="00965584"/>
    <w:rsid w:val="009A492E"/>
    <w:rsid w:val="009B696C"/>
    <w:rsid w:val="00A121AB"/>
    <w:rsid w:val="00A3438A"/>
    <w:rsid w:val="00A55B0A"/>
    <w:rsid w:val="00AD50C0"/>
    <w:rsid w:val="00AD7A94"/>
    <w:rsid w:val="00AE1331"/>
    <w:rsid w:val="00B33196"/>
    <w:rsid w:val="00BD7941"/>
    <w:rsid w:val="00BF1829"/>
    <w:rsid w:val="00C03658"/>
    <w:rsid w:val="00C20DD3"/>
    <w:rsid w:val="00D20D60"/>
    <w:rsid w:val="00D45582"/>
    <w:rsid w:val="00D75C7F"/>
    <w:rsid w:val="00DA01C7"/>
    <w:rsid w:val="00DD5D4E"/>
    <w:rsid w:val="00E057C0"/>
    <w:rsid w:val="00EF0386"/>
    <w:rsid w:val="00F03EFF"/>
    <w:rsid w:val="00F32D27"/>
    <w:rsid w:val="00F35396"/>
    <w:rsid w:val="00FB6217"/>
    <w:rsid w:val="00FE7B46"/>
    <w:rsid w:val="00FF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Keti Suli</cp:lastModifiedBy>
  <cp:revision>34</cp:revision>
  <dcterms:created xsi:type="dcterms:W3CDTF">2020-12-28T08:41:00Z</dcterms:created>
  <dcterms:modified xsi:type="dcterms:W3CDTF">2021-01-19T10:30:00Z</dcterms:modified>
</cp:coreProperties>
</file>